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42" w:rsidRPr="00663E48" w:rsidRDefault="000E1542" w:rsidP="000E1542">
      <w:pPr>
        <w:spacing w:after="189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Lernbegleitbogen für Unterrichtsbesuche Studienseminar GHRF Bad Vilbel</w:t>
      </w:r>
      <w:r>
        <w:rPr>
          <w:rFonts w:ascii="Arial" w:eastAsia="Arial" w:hAnsi="Arial" w:cs="Arial"/>
          <w:b/>
          <w:sz w:val="24"/>
        </w:rPr>
        <w:tab/>
        <w:t xml:space="preserve"> Name der LiV: ______________________</w:t>
      </w:r>
      <w:r>
        <w:rPr>
          <w:rFonts w:ascii="Arial" w:eastAsia="Arial" w:hAnsi="Arial" w:cs="Arial"/>
          <w:b/>
          <w:sz w:val="24"/>
        </w:rPr>
        <w:tab/>
      </w:r>
    </w:p>
    <w:p w:rsidR="000E1542" w:rsidRDefault="000E1542" w:rsidP="000E1542">
      <w:pPr>
        <w:spacing w:after="279"/>
        <w:ind w:left="-5" w:hanging="10"/>
      </w:pPr>
      <w:r>
        <w:rPr>
          <w:rFonts w:ascii="Arial" w:eastAsia="Arial" w:hAnsi="Arial" w:cs="Arial"/>
          <w:b/>
          <w:sz w:val="24"/>
        </w:rPr>
        <w:t xml:space="preserve">Fach:                          Modul u. Verantwortliche/r:                                Datum: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  BRH-Verantwortliche/r: </w:t>
      </w:r>
    </w:p>
    <w:p w:rsidR="000E1542" w:rsidRDefault="000E1542" w:rsidP="000E1542">
      <w:pPr>
        <w:spacing w:after="279"/>
        <w:ind w:left="-5" w:hanging="10"/>
      </w:pPr>
      <w:r>
        <w:rPr>
          <w:rFonts w:ascii="Arial" w:eastAsia="Arial" w:hAnsi="Arial" w:cs="Arial"/>
          <w:b/>
          <w:sz w:val="24"/>
        </w:rPr>
        <w:t xml:space="preserve">Thema der Einheit / Inhalt der Stunde: </w:t>
      </w:r>
    </w:p>
    <w:p w:rsidR="000E1542" w:rsidRDefault="000E1542" w:rsidP="000E1542">
      <w:pPr>
        <w:spacing w:after="254"/>
        <w:ind w:left="16" w:right="-283"/>
      </w:pPr>
      <w:r>
        <w:rPr>
          <w:noProof/>
        </w:rPr>
        <mc:AlternateContent>
          <mc:Choice Requires="wpg">
            <w:drawing>
              <wp:inline distT="0" distB="0" distL="0" distR="0" wp14:anchorId="2C820AE5" wp14:editId="13E8BF3F">
                <wp:extent cx="9067800" cy="19049"/>
                <wp:effectExtent l="0" t="0" r="0" b="0"/>
                <wp:docPr id="6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0" cy="19049"/>
                          <a:chOff x="0" y="0"/>
                          <a:chExt cx="9067800" cy="19049"/>
                        </a:xfrm>
                      </wpg:grpSpPr>
                      <wps:wsp>
                        <wps:cNvPr id="9" name="Shape 133"/>
                        <wps:cNvSpPr/>
                        <wps:spPr>
                          <a:xfrm>
                            <a:off x="0" y="0"/>
                            <a:ext cx="9067800" cy="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0" h="19049">
                                <a:moveTo>
                                  <a:pt x="0" y="0"/>
                                </a:moveTo>
                                <a:lnTo>
                                  <a:pt x="9067800" y="1904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790BA3D" id="Group 1412" o:spid="_x0000_s1026" style="width:714pt;height:1.5pt;mso-position-horizontal-relative:char;mso-position-vertical-relative:line" coordsize="906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">
                <v:shape id="Shape 133" o:spid="_x0000_s1027" style="position:absolute;width:90678;height:190;visibility:visible;mso-wrap-style:square;v-text-anchor:top" coordsize="9067800,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" path="m,l9067800,19049e" filled="f">
                  <v:path arrowok="t" textboxrect="0,0,9067800,19049"/>
                </v:shape>
                <w10:anchorlock/>
              </v:group>
            </w:pict>
          </mc:Fallback>
        </mc:AlternateContent>
      </w:r>
    </w:p>
    <w:p w:rsidR="000E1542" w:rsidRDefault="000E1542" w:rsidP="000E1542">
      <w:pPr>
        <w:spacing w:after="27"/>
        <w:ind w:left="-52" w:right="-426"/>
      </w:pPr>
      <w:r>
        <w:rPr>
          <w:noProof/>
        </w:rPr>
        <mc:AlternateContent>
          <mc:Choice Requires="wpg">
            <w:drawing>
              <wp:inline distT="0" distB="0" distL="0" distR="0" wp14:anchorId="62FD955F" wp14:editId="35585446">
                <wp:extent cx="9115425" cy="1061193"/>
                <wp:effectExtent l="0" t="0" r="9525" b="24765"/>
                <wp:docPr id="10" name="Group 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5425" cy="1061193"/>
                          <a:chOff x="42863" y="19863"/>
                          <a:chExt cx="9115425" cy="571147"/>
                        </a:xfrm>
                      </wpg:grpSpPr>
                      <wps:wsp>
                        <wps:cNvPr id="11" name="Shape 130"/>
                        <wps:cNvSpPr/>
                        <wps:spPr>
                          <a:xfrm>
                            <a:off x="42863" y="19863"/>
                            <a:ext cx="9115423" cy="57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5423" h="571147">
                                <a:moveTo>
                                  <a:pt x="0" y="0"/>
                                </a:moveTo>
                                <a:lnTo>
                                  <a:pt x="9115423" y="0"/>
                                </a:lnTo>
                                <a:lnTo>
                                  <a:pt x="9115423" y="571147"/>
                                </a:lnTo>
                                <a:lnTo>
                                  <a:pt x="0" y="571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A7DBA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2" name="Rectangle 131"/>
                        <wps:cNvSpPr/>
                        <wps:spPr>
                          <a:xfrm>
                            <a:off x="74611" y="30116"/>
                            <a:ext cx="9083677" cy="560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1542" w:rsidRDefault="000E1542" w:rsidP="000E15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Vorbereitung, Reflexion: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FD955F" id="Group 1411" o:spid="_x0000_s1026" style="width:717.75pt;height:83.55pt;mso-position-horizontal-relative:char;mso-position-vertical-relative:line" coordorigin="428,198" coordsize="91154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">
                <v:shape id="Shape 130" o:spid="_x0000_s1027" style="position:absolute;left:428;top:198;width:91154;height:5712;visibility:visible;mso-wrap-style:square;v-text-anchor:top" coordsize="9115423,57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" path="m,l9115423,r,571147l,571147,,xe" filled="f" strokecolor="#4a7dba">
                  <v:stroke miterlimit="66585f" joinstyle="miter"/>
                  <v:path arrowok="t" textboxrect="0,0,9115423,571147"/>
                </v:shape>
                <v:rect id="Rectangle 131" o:spid="_x0000_s1028" style="position:absolute;left:746;top:301;width:90836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E1542" w:rsidRDefault="000E1542" w:rsidP="000E15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Vorbereitung, Reflexion: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0E1542" w:rsidRDefault="000E1542" w:rsidP="000E1542">
      <w:pPr>
        <w:spacing w:after="0"/>
        <w:ind w:left="-5" w:hanging="10"/>
      </w:pPr>
      <w:r>
        <w:rPr>
          <w:rFonts w:ascii="Arial" w:eastAsia="Arial" w:hAnsi="Arial" w:cs="Arial"/>
          <w:b/>
          <w:color w:val="004C7F"/>
          <w:sz w:val="24"/>
        </w:rPr>
        <w:t xml:space="preserve"> </w:t>
      </w:r>
    </w:p>
    <w:tbl>
      <w:tblPr>
        <w:tblStyle w:val="TableGrid"/>
        <w:tblW w:w="14583" w:type="dxa"/>
        <w:tblInd w:w="5" w:type="dxa"/>
        <w:tblLayout w:type="fixed"/>
        <w:tblCellMar>
          <w:top w:w="89" w:type="dxa"/>
          <w:left w:w="129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5103"/>
        <w:gridCol w:w="4961"/>
      </w:tblGrid>
      <w:tr w:rsidR="000E1542" w:rsidTr="00E4034A">
        <w:trPr>
          <w:trHeight w:val="827"/>
        </w:trPr>
        <w:tc>
          <w:tcPr>
            <w:tcW w:w="45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E1542" w:rsidRDefault="000E1542" w:rsidP="00E4034A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UB Ressourcen (Stärken) 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E1542" w:rsidRDefault="000E1542" w:rsidP="00E4034A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UB Optimierungsbedarf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E1542" w:rsidRDefault="000E1542" w:rsidP="00E4034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So kann </w:t>
            </w:r>
          </w:p>
          <w:p w:rsidR="000E1542" w:rsidRDefault="000E1542" w:rsidP="00E4034A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Optimierung stattfinden</w:t>
            </w:r>
          </w:p>
        </w:tc>
      </w:tr>
      <w:tr w:rsidR="000E1542" w:rsidTr="000E1542">
        <w:trPr>
          <w:trHeight w:val="827"/>
        </w:trPr>
        <w:tc>
          <w:tcPr>
            <w:tcW w:w="45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E1542" w:rsidRDefault="000E1542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FB2CE7" w:rsidRDefault="00FB2CE7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FB2CE7" w:rsidRDefault="00FB2CE7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E1542" w:rsidRDefault="000E1542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E1542" w:rsidRDefault="000E1542" w:rsidP="00054FA6">
            <w:pPr>
              <w:ind w:right="67"/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ind w:right="67"/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ind w:right="67"/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ind w:right="67"/>
              <w:rPr>
                <w:rFonts w:ascii="Arial" w:eastAsia="Arial" w:hAnsi="Arial" w:cs="Arial"/>
                <w:b/>
                <w:sz w:val="24"/>
              </w:rPr>
            </w:pPr>
          </w:p>
          <w:p w:rsidR="00054FA6" w:rsidRDefault="00054FA6" w:rsidP="00054FA6">
            <w:pPr>
              <w:ind w:right="67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0E1542" w:rsidTr="00761A7D">
        <w:trPr>
          <w:trHeight w:val="827"/>
        </w:trPr>
        <w:tc>
          <w:tcPr>
            <w:tcW w:w="1458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54FA6" w:rsidRPr="00054FA6" w:rsidRDefault="00054FA6" w:rsidP="00054FA6">
            <w:pPr>
              <w:ind w:right="67"/>
              <w:rPr>
                <w:rFonts w:ascii="Arial" w:hAnsi="Arial" w:cs="Arial"/>
                <w:sz w:val="24"/>
                <w:szCs w:val="24"/>
              </w:rPr>
            </w:pPr>
          </w:p>
          <w:p w:rsidR="00860D58" w:rsidRDefault="00860D58" w:rsidP="00054FA6">
            <w:pPr>
              <w:ind w:right="67"/>
              <w:rPr>
                <w:rFonts w:ascii="Arial" w:hAnsi="Arial" w:cs="Arial"/>
                <w:b/>
                <w:sz w:val="24"/>
                <w:szCs w:val="24"/>
              </w:rPr>
            </w:pPr>
            <w:r w:rsidRPr="00860D58">
              <w:rPr>
                <w:rFonts w:ascii="Arial" w:hAnsi="Arial" w:cs="Arial"/>
                <w:b/>
                <w:sz w:val="24"/>
                <w:szCs w:val="24"/>
              </w:rPr>
              <w:t>Mögliche</w:t>
            </w:r>
            <w:r w:rsidR="000E1542" w:rsidRPr="00860D58">
              <w:rPr>
                <w:rFonts w:ascii="Arial" w:hAnsi="Arial" w:cs="Arial"/>
                <w:b/>
                <w:sz w:val="24"/>
                <w:szCs w:val="24"/>
              </w:rPr>
              <w:t xml:space="preserve"> Ableitung einer </w:t>
            </w:r>
            <w:r w:rsidRPr="00860D58">
              <w:rPr>
                <w:rFonts w:ascii="Arial" w:hAnsi="Arial" w:cs="Arial"/>
                <w:b/>
                <w:sz w:val="24"/>
                <w:szCs w:val="24"/>
              </w:rPr>
              <w:t>zu bearbeitenden Beruflichen Handlungssituation (</w:t>
            </w:r>
            <w:r w:rsidR="000E1542" w:rsidRPr="00860D58">
              <w:rPr>
                <w:rFonts w:ascii="Arial" w:hAnsi="Arial" w:cs="Arial"/>
                <w:b/>
                <w:sz w:val="24"/>
                <w:szCs w:val="24"/>
              </w:rPr>
              <w:t>BHS</w:t>
            </w:r>
            <w:r w:rsidRPr="00860D5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860D58" w:rsidRPr="00860D58" w:rsidRDefault="000E1542" w:rsidP="00054FA6">
            <w:pPr>
              <w:ind w:right="67"/>
              <w:rPr>
                <w:rFonts w:ascii="Arial" w:hAnsi="Arial" w:cs="Arial"/>
              </w:rPr>
            </w:pPr>
            <w:r w:rsidRPr="00860D58">
              <w:rPr>
                <w:rFonts w:ascii="Arial" w:hAnsi="Arial" w:cs="Arial"/>
                <w:sz w:val="24"/>
                <w:szCs w:val="24"/>
              </w:rPr>
              <w:t xml:space="preserve">unter Berücksichtigung der Handlungsfelder </w:t>
            </w:r>
            <w:r w:rsidRPr="00B66032">
              <w:rPr>
                <w:rFonts w:ascii="Arial" w:hAnsi="Arial" w:cs="Arial"/>
                <w:i/>
                <w:sz w:val="24"/>
                <w:szCs w:val="24"/>
              </w:rPr>
              <w:t>Unterrichten</w:t>
            </w:r>
            <w:r w:rsidRPr="00860D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6032">
              <w:rPr>
                <w:rFonts w:ascii="Arial" w:hAnsi="Arial" w:cs="Arial"/>
                <w:i/>
                <w:sz w:val="24"/>
                <w:szCs w:val="24"/>
              </w:rPr>
              <w:t>Erziehen</w:t>
            </w:r>
            <w:r w:rsidRPr="00860D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6032">
              <w:rPr>
                <w:rFonts w:ascii="Arial" w:hAnsi="Arial" w:cs="Arial"/>
                <w:i/>
                <w:sz w:val="24"/>
                <w:szCs w:val="24"/>
              </w:rPr>
              <w:t>Beurteilen</w:t>
            </w:r>
            <w:r w:rsidRPr="00860D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6032">
              <w:rPr>
                <w:rFonts w:ascii="Arial" w:hAnsi="Arial" w:cs="Arial"/>
                <w:i/>
                <w:sz w:val="24"/>
                <w:szCs w:val="24"/>
              </w:rPr>
              <w:t>Innovieren</w:t>
            </w:r>
            <w:r w:rsidR="00860D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D58" w:rsidRPr="00054FA6">
              <w:rPr>
                <w:rFonts w:ascii="Arial" w:hAnsi="Arial" w:cs="Arial"/>
                <w:sz w:val="24"/>
                <w:szCs w:val="24"/>
              </w:rPr>
              <w:t>(Hilfe: Reflexionszirkel 2. Schritt)</w:t>
            </w:r>
          </w:p>
          <w:p w:rsidR="00860D58" w:rsidRPr="00054FA6" w:rsidRDefault="00860D58" w:rsidP="00054FA6">
            <w:pPr>
              <w:ind w:right="67"/>
              <w:rPr>
                <w:rFonts w:ascii="Arial" w:eastAsia="Arial" w:hAnsi="Arial" w:cs="Arial"/>
                <w:sz w:val="24"/>
              </w:rPr>
            </w:pPr>
          </w:p>
          <w:p w:rsidR="00860D58" w:rsidRPr="000A7CDB" w:rsidRDefault="00D1479C" w:rsidP="00054FA6">
            <w:pPr>
              <w:ind w:right="67"/>
              <w:rPr>
                <w:rFonts w:ascii="Arial" w:eastAsia="Arial" w:hAnsi="Arial" w:cs="Arial"/>
                <w:b/>
                <w:sz w:val="24"/>
              </w:rPr>
            </w:pPr>
            <w:r w:rsidRPr="000A7CDB">
              <w:rPr>
                <w:rFonts w:ascii="Arial" w:eastAsia="Arial" w:hAnsi="Arial" w:cs="Arial"/>
                <w:b/>
                <w:sz w:val="24"/>
              </w:rPr>
              <w:t>Ableitung einer Fragestellung:</w:t>
            </w:r>
          </w:p>
          <w:p w:rsidR="00860D58" w:rsidRDefault="00860D58" w:rsidP="00054FA6">
            <w:pPr>
              <w:ind w:right="67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2838BE" w:rsidRDefault="002838BE"/>
    <w:sectPr w:rsidR="002838BE">
      <w:pgSz w:w="16840" w:h="11900" w:orient="landscape"/>
      <w:pgMar w:top="74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C8" w:rsidRDefault="00FE76C8" w:rsidP="00853187">
      <w:pPr>
        <w:spacing w:after="0" w:line="240" w:lineRule="auto"/>
      </w:pPr>
      <w:r>
        <w:separator/>
      </w:r>
    </w:p>
  </w:endnote>
  <w:endnote w:type="continuationSeparator" w:id="0">
    <w:p w:rsidR="00FE76C8" w:rsidRDefault="00FE76C8" w:rsidP="0085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C8" w:rsidRDefault="00FE76C8" w:rsidP="00853187">
      <w:pPr>
        <w:spacing w:after="0" w:line="240" w:lineRule="auto"/>
      </w:pPr>
      <w:r>
        <w:separator/>
      </w:r>
    </w:p>
  </w:footnote>
  <w:footnote w:type="continuationSeparator" w:id="0">
    <w:p w:rsidR="00FE76C8" w:rsidRDefault="00FE76C8" w:rsidP="00853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F3"/>
    <w:rsid w:val="00005AEB"/>
    <w:rsid w:val="00054FA6"/>
    <w:rsid w:val="000A7CDB"/>
    <w:rsid w:val="000E1542"/>
    <w:rsid w:val="001124D9"/>
    <w:rsid w:val="002838BE"/>
    <w:rsid w:val="004568AF"/>
    <w:rsid w:val="00663E48"/>
    <w:rsid w:val="007B2938"/>
    <w:rsid w:val="00853187"/>
    <w:rsid w:val="00860D58"/>
    <w:rsid w:val="00861244"/>
    <w:rsid w:val="00B66032"/>
    <w:rsid w:val="00D1479C"/>
    <w:rsid w:val="00DA29F3"/>
    <w:rsid w:val="00EF4C90"/>
    <w:rsid w:val="00FB2CE7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415E"/>
  <w15:docId w15:val="{7AEAFFEE-547D-4682-AF4A-72EA961B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853187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53187"/>
    <w:rPr>
      <w:rFonts w:ascii="Calibri" w:eastAsia="Calibri" w:hAnsi="Calibri" w:cs="Calibri"/>
      <w:color w:val="000000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853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Lernbegleitbogen mit BHS-Ableitung (Neumann)</vt:lpstr>
    </vt:vector>
  </TitlesOfParts>
  <Company>Land Hessen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Lernbegleitbogen mit BHS-Ableitung (Neumann)</dc:title>
  <dc:subject/>
  <dc:creator>Bettner, Marco (LA FB)</dc:creator>
  <cp:keywords/>
  <cp:lastModifiedBy>Bettner, Marco (LA FB)</cp:lastModifiedBy>
  <cp:revision>2</cp:revision>
  <dcterms:created xsi:type="dcterms:W3CDTF">2023-06-28T08:29:00Z</dcterms:created>
  <dcterms:modified xsi:type="dcterms:W3CDTF">2023-06-28T08:29:00Z</dcterms:modified>
</cp:coreProperties>
</file>